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3"/>
        <w:gridCol w:w="1359"/>
        <w:gridCol w:w="20"/>
        <w:gridCol w:w="542"/>
        <w:gridCol w:w="3400"/>
      </w:tblGrid>
      <w:tr w:rsidR="00853C95" w:rsidRPr="00853C95" w14:paraId="6782DD0C" w14:textId="77777777" w:rsidTr="00853C95">
        <w:trPr>
          <w:tblCellSpacing w:w="0" w:type="dxa"/>
        </w:trPr>
        <w:tc>
          <w:tcPr>
            <w:tcW w:w="2159" w:type="pct"/>
            <w:tcBorders>
              <w:top w:val="outset" w:sz="6" w:space="0" w:color="auto"/>
              <w:left w:val="outset" w:sz="6" w:space="0" w:color="auto"/>
              <w:bottom w:val="outset" w:sz="6" w:space="0" w:color="auto"/>
              <w:right w:val="outset" w:sz="6" w:space="0" w:color="auto"/>
            </w:tcBorders>
            <w:vAlign w:val="center"/>
            <w:hideMark/>
          </w:tcPr>
          <w:p w14:paraId="33F8916F" w14:textId="77777777" w:rsidR="00853C95" w:rsidRPr="00853C95" w:rsidRDefault="00853C95" w:rsidP="00853C95">
            <w:pPr>
              <w:spacing w:before="100" w:beforeAutospacing="1" w:after="100" w:afterAutospacing="1" w:line="240" w:lineRule="auto"/>
              <w:jc w:val="center"/>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TỜ KHAI</w:t>
            </w:r>
          </w:p>
          <w:p w14:paraId="61F01F32" w14:textId="77777777" w:rsidR="00853C95" w:rsidRPr="00853C95" w:rsidRDefault="00853C95" w:rsidP="00853C95">
            <w:pPr>
              <w:spacing w:before="100" w:beforeAutospacing="1" w:after="100" w:afterAutospacing="1" w:line="240" w:lineRule="auto"/>
              <w:jc w:val="center"/>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SỬA ĐỔI ĐƠN ĐĂNG KÝ</w:t>
            </w:r>
          </w:p>
          <w:p w14:paraId="53E9B321" w14:textId="77777777" w:rsidR="00853C95" w:rsidRPr="00853C95" w:rsidRDefault="00853C95" w:rsidP="00853C95">
            <w:pPr>
              <w:spacing w:before="100" w:beforeAutospacing="1" w:after="100" w:afterAutospacing="1" w:line="240" w:lineRule="auto"/>
              <w:jc w:val="center"/>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ĐỐI TƯỢNG SỞ HỮU CÔNG NGHIỆP</w:t>
            </w:r>
          </w:p>
          <w:p w14:paraId="4789DD64"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 </w:t>
            </w:r>
          </w:p>
          <w:p w14:paraId="0EFF2E75"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Kính gửi: Cục Sở hữu trí tuệ</w:t>
            </w:r>
          </w:p>
          <w:p w14:paraId="6EA5EBE8"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386 Nguyễn Trãi, Hà Nội</w:t>
            </w:r>
          </w:p>
          <w:p w14:paraId="6E582654"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Chủ đơn dưới đây yêu cầu Cục Sở hữu trí tuệ sửa đổi đơn đăng ký đối tượng sở hữu công nghiệp</w:t>
            </w:r>
            <w:bookmarkStart w:id="0" w:name="_ftnref3"/>
            <w:r w:rsidRPr="00853C95">
              <w:rPr>
                <w:rFonts w:ascii="Times New Roman" w:eastAsia="Times New Roman" w:hAnsi="Times New Roman" w:cs="Times New Roman"/>
                <w:color w:val="000000" w:themeColor="text1"/>
                <w:kern w:val="0"/>
                <w14:ligatures w14:val="none"/>
              </w:rPr>
              <w:fldChar w:fldCharType="begin"/>
            </w:r>
            <w:r w:rsidRPr="00853C95">
              <w:rPr>
                <w:rFonts w:ascii="Times New Roman" w:eastAsia="Times New Roman" w:hAnsi="Times New Roman" w:cs="Times New Roman"/>
                <w:color w:val="000000" w:themeColor="text1"/>
                <w:kern w:val="0"/>
                <w14:ligatures w14:val="none"/>
              </w:rPr>
              <w:instrText xml:space="preserve"> HYPERLINK "https://luattriminh.vn/admin/WebsiteContent" \l "_ftn3" \o "" </w:instrText>
            </w:r>
            <w:r w:rsidRPr="00853C95">
              <w:rPr>
                <w:rFonts w:ascii="Times New Roman" w:eastAsia="Times New Roman" w:hAnsi="Times New Roman" w:cs="Times New Roman"/>
                <w:color w:val="000000" w:themeColor="text1"/>
                <w:kern w:val="0"/>
                <w14:ligatures w14:val="none"/>
              </w:rPr>
              <w:fldChar w:fldCharType="separate"/>
            </w:r>
            <w:r w:rsidRPr="00853C95">
              <w:rPr>
                <w:rFonts w:ascii="Times New Roman" w:eastAsia="Times New Roman" w:hAnsi="Times New Roman" w:cs="Times New Roman"/>
                <w:color w:val="000000" w:themeColor="text1"/>
                <w:kern w:val="0"/>
                <w:u w:val="single"/>
                <w14:ligatures w14:val="none"/>
              </w:rPr>
              <w:t>*</w:t>
            </w:r>
            <w:r w:rsidRPr="00853C95">
              <w:rPr>
                <w:rFonts w:ascii="Times New Roman" w:eastAsia="Times New Roman" w:hAnsi="Times New Roman" w:cs="Times New Roman"/>
                <w:color w:val="000000" w:themeColor="text1"/>
                <w:kern w:val="0"/>
                <w14:ligatures w14:val="none"/>
              </w:rPr>
              <w:fldChar w:fldCharType="end"/>
            </w:r>
            <w:bookmarkEnd w:id="0"/>
          </w:p>
          <w:p w14:paraId="46C358E1"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 </w:t>
            </w:r>
          </w:p>
        </w:tc>
        <w:tc>
          <w:tcPr>
            <w:tcW w:w="2841" w:type="pct"/>
            <w:gridSpan w:val="4"/>
            <w:tcBorders>
              <w:top w:val="outset" w:sz="6" w:space="0" w:color="auto"/>
              <w:left w:val="outset" w:sz="6" w:space="0" w:color="auto"/>
              <w:bottom w:val="outset" w:sz="6" w:space="0" w:color="auto"/>
              <w:right w:val="outset" w:sz="6" w:space="0" w:color="auto"/>
            </w:tcBorders>
            <w:vAlign w:val="center"/>
            <w:hideMark/>
          </w:tcPr>
          <w:p w14:paraId="4F358D06" w14:textId="77777777" w:rsidR="00853C95" w:rsidRPr="00853C95" w:rsidRDefault="00853C95" w:rsidP="00853C95">
            <w:pPr>
              <w:spacing w:before="100" w:beforeAutospacing="1" w:after="100" w:afterAutospacing="1" w:line="240" w:lineRule="auto"/>
              <w:jc w:val="center"/>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DẤU NHẬN ĐƠN</w:t>
            </w:r>
          </w:p>
          <w:p w14:paraId="546FFE7D" w14:textId="77777777" w:rsidR="00853C95" w:rsidRPr="00853C95" w:rsidRDefault="00853C95" w:rsidP="00853C95">
            <w:pPr>
              <w:spacing w:before="100" w:beforeAutospacing="1" w:after="100" w:afterAutospacing="1" w:line="240" w:lineRule="auto"/>
              <w:jc w:val="center"/>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i/>
                <w:iCs/>
                <w:color w:val="000000" w:themeColor="text1"/>
                <w:kern w:val="0"/>
                <w14:ligatures w14:val="none"/>
              </w:rPr>
              <w:t>(Dành cho cán bộ nhận đơn)</w:t>
            </w:r>
          </w:p>
        </w:tc>
      </w:tr>
      <w:tr w:rsidR="00853C95" w:rsidRPr="00853C95" w14:paraId="0BF0755B" w14:textId="77777777" w:rsidTr="00853C95">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2266F4D2" w14:textId="77777777" w:rsidR="00853C95" w:rsidRPr="00853C95" w:rsidRDefault="00853C95" w:rsidP="00853C95">
            <w:pPr>
              <w:spacing w:before="100" w:beforeAutospacing="1" w:after="100" w:afterAutospacing="1" w:line="240" w:lineRule="auto"/>
              <w:jc w:val="center"/>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CHỦ ĐƠN</w:t>
            </w:r>
          </w:p>
          <w:p w14:paraId="62CADF7F" w14:textId="77777777" w:rsidR="00853C95" w:rsidRPr="00853C95" w:rsidRDefault="00853C95" w:rsidP="00853C95">
            <w:pPr>
              <w:spacing w:before="100" w:beforeAutospacing="1" w:after="100" w:afterAutospacing="1" w:line="240" w:lineRule="auto"/>
              <w:jc w:val="center"/>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(Tổ chức, cá nhân yêu cầu sửa đổi đơn đăng ký đối tượng SHCN)</w:t>
            </w:r>
          </w:p>
          <w:p w14:paraId="1BED08B8"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Tên đầy đủ:</w:t>
            </w:r>
          </w:p>
          <w:p w14:paraId="6F743ECD"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Địa chỉ:</w:t>
            </w:r>
          </w:p>
          <w:p w14:paraId="599A3502"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Điện thoại:                                       Fax:                                         E-mail:</w:t>
            </w:r>
          </w:p>
        </w:tc>
      </w:tr>
      <w:tr w:rsidR="00853C95" w:rsidRPr="00853C95" w14:paraId="00C95ABB" w14:textId="77777777" w:rsidTr="00853C95">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22D2DF8E" w14:textId="77777777" w:rsidR="00853C95" w:rsidRPr="00853C95" w:rsidRDefault="00853C95" w:rsidP="00853C95">
            <w:pPr>
              <w:spacing w:before="100" w:beforeAutospacing="1" w:after="100" w:afterAutospacing="1" w:line="240" w:lineRule="auto"/>
              <w:jc w:val="center"/>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ĐẠI DIỆN CỦA CHỦ ĐƠN</w:t>
            </w:r>
          </w:p>
          <w:p w14:paraId="0ED7069B"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 là người đại diện theo pháp luật của chủ đơn</w:t>
            </w:r>
          </w:p>
          <w:tbl>
            <w:tblPr>
              <w:tblW w:w="0" w:type="auto"/>
              <w:tblCellSpacing w:w="0" w:type="dxa"/>
              <w:tblCellMar>
                <w:left w:w="0" w:type="dxa"/>
                <w:right w:w="0" w:type="dxa"/>
              </w:tblCellMar>
              <w:tblLook w:val="04A0" w:firstRow="1" w:lastRow="0" w:firstColumn="1" w:lastColumn="0" w:noHBand="0" w:noVBand="1"/>
            </w:tblPr>
            <w:tblGrid>
              <w:gridCol w:w="1112"/>
            </w:tblGrid>
            <w:tr w:rsidR="00853C95" w:rsidRPr="00853C95" w14:paraId="7BB211D3" w14:textId="77777777">
              <w:trPr>
                <w:trHeight w:val="540"/>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12"/>
                  </w:tblGrid>
                  <w:tr w:rsidR="00853C95" w:rsidRPr="00853C95" w14:paraId="2F7EFEF9" w14:textId="77777777">
                    <w:trPr>
                      <w:tblCellSpacing w:w="0" w:type="dxa"/>
                    </w:trPr>
                    <w:tc>
                      <w:tcPr>
                        <w:tcW w:w="0" w:type="auto"/>
                        <w:vAlign w:val="center"/>
                        <w:hideMark/>
                      </w:tcPr>
                      <w:p w14:paraId="6A252EBD"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Mã đại diện:</w:t>
                        </w:r>
                      </w:p>
                    </w:tc>
                  </w:tr>
                </w:tbl>
                <w:p w14:paraId="36086907" w14:textId="77777777" w:rsidR="00853C95" w:rsidRPr="00853C95" w:rsidRDefault="00853C95" w:rsidP="00853C95">
                  <w:pPr>
                    <w:spacing w:after="0" w:line="240" w:lineRule="auto"/>
                    <w:rPr>
                      <w:rFonts w:ascii="Times New Roman" w:eastAsia="Times New Roman" w:hAnsi="Times New Roman" w:cs="Times New Roman"/>
                      <w:color w:val="000000" w:themeColor="text1"/>
                      <w:kern w:val="0"/>
                      <w14:ligatures w14:val="none"/>
                    </w:rPr>
                  </w:pPr>
                </w:p>
              </w:tc>
            </w:tr>
          </w:tbl>
          <w:p w14:paraId="7962B526"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 là tổ chức dịch vụ đại diện sở hữu công nghiệp được uỷ quyền của chủ đơn là người khác được uỷ quyền của chủ đơn</w:t>
            </w:r>
          </w:p>
          <w:p w14:paraId="5ACC696A"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Tên đầy đủ:</w:t>
            </w:r>
          </w:p>
          <w:p w14:paraId="6EF4F606"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Địa chỉ:</w:t>
            </w:r>
          </w:p>
          <w:p w14:paraId="468F414F"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Điện thoại:                                        Fax:                                        E-mail:</w:t>
            </w:r>
          </w:p>
        </w:tc>
      </w:tr>
      <w:tr w:rsidR="00853C95" w:rsidRPr="00853C95" w14:paraId="7CA7C8AF" w14:textId="77777777" w:rsidTr="00853C95">
        <w:trPr>
          <w:tblCellSpacing w:w="0" w:type="dxa"/>
        </w:trPr>
        <w:tc>
          <w:tcPr>
            <w:tcW w:w="2890" w:type="pct"/>
            <w:gridSpan w:val="3"/>
            <w:tcBorders>
              <w:top w:val="outset" w:sz="6" w:space="0" w:color="auto"/>
              <w:left w:val="outset" w:sz="6" w:space="0" w:color="auto"/>
              <w:bottom w:val="outset" w:sz="6" w:space="0" w:color="auto"/>
              <w:right w:val="outset" w:sz="6" w:space="0" w:color="auto"/>
            </w:tcBorders>
            <w:vAlign w:val="center"/>
            <w:hideMark/>
          </w:tcPr>
          <w:p w14:paraId="47AA620B" w14:textId="77777777" w:rsidR="00853C95" w:rsidRPr="00853C95" w:rsidRDefault="00853C95" w:rsidP="00853C95">
            <w:pPr>
              <w:spacing w:before="100" w:beforeAutospacing="1" w:after="100" w:afterAutospacing="1" w:line="240" w:lineRule="auto"/>
              <w:jc w:val="center"/>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ĐƠN YÊU CẦU SỬA ĐỔI</w:t>
            </w:r>
          </w:p>
          <w:p w14:paraId="6E801CFB"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 Đơn đăng ký sáng chế</w:t>
            </w:r>
          </w:p>
          <w:p w14:paraId="43E4BE72"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 Đơn đăng ký kiểu dáng công nghiệp</w:t>
            </w:r>
          </w:p>
          <w:p w14:paraId="396AFF98"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lastRenderedPageBreak/>
              <w:t> Đơn đăng ký thiết kế bố trí mạch tích hợp bán dẫn</w:t>
            </w:r>
          </w:p>
          <w:p w14:paraId="58DC3E70"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 Đơn đăng ký nhãn hiệu</w:t>
            </w:r>
          </w:p>
          <w:p w14:paraId="14542ED3"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 Đơn đăng ký chỉ dẫn địa lý</w:t>
            </w:r>
          </w:p>
        </w:tc>
        <w:tc>
          <w:tcPr>
            <w:tcW w:w="2110" w:type="pct"/>
            <w:gridSpan w:val="2"/>
            <w:tcBorders>
              <w:top w:val="outset" w:sz="6" w:space="0" w:color="auto"/>
              <w:left w:val="outset" w:sz="6" w:space="0" w:color="auto"/>
              <w:bottom w:val="outset" w:sz="6" w:space="0" w:color="auto"/>
              <w:right w:val="outset" w:sz="6" w:space="0" w:color="auto"/>
            </w:tcBorders>
            <w:vAlign w:val="center"/>
            <w:hideMark/>
          </w:tcPr>
          <w:p w14:paraId="7C9509D9" w14:textId="77777777" w:rsidR="00853C95" w:rsidRPr="00853C95" w:rsidRDefault="00853C95" w:rsidP="00853C95">
            <w:pPr>
              <w:spacing w:after="0"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lastRenderedPageBreak/>
              <w:t>Số đơn:</w:t>
            </w:r>
          </w:p>
        </w:tc>
      </w:tr>
      <w:tr w:rsidR="00853C95" w:rsidRPr="00853C95" w14:paraId="18E9B2E4" w14:textId="77777777" w:rsidTr="00853C95">
        <w:trPr>
          <w:tblCellSpacing w:w="0" w:type="dxa"/>
        </w:trPr>
        <w:tc>
          <w:tcPr>
            <w:tcW w:w="2890" w:type="pct"/>
            <w:gridSpan w:val="3"/>
            <w:tcBorders>
              <w:top w:val="outset" w:sz="6" w:space="0" w:color="auto"/>
              <w:left w:val="outset" w:sz="6" w:space="0" w:color="auto"/>
              <w:bottom w:val="outset" w:sz="6" w:space="0" w:color="auto"/>
              <w:right w:val="outset" w:sz="6" w:space="0" w:color="auto"/>
            </w:tcBorders>
            <w:vAlign w:val="center"/>
            <w:hideMark/>
          </w:tcPr>
          <w:p w14:paraId="4BCACF58" w14:textId="77777777" w:rsidR="00853C95" w:rsidRPr="00853C95" w:rsidRDefault="00853C95" w:rsidP="00853C95">
            <w:pPr>
              <w:spacing w:before="100" w:beforeAutospacing="1" w:after="100" w:afterAutospacing="1" w:line="240" w:lineRule="auto"/>
              <w:jc w:val="center"/>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NỘI DUNG YÊU CẦU SỬA ĐỔI</w:t>
            </w:r>
          </w:p>
          <w:p w14:paraId="3E8140DB"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 Tên chủ đơn</w:t>
            </w:r>
          </w:p>
          <w:p w14:paraId="7FA1DBE2"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 Địa chỉ của chủ đơn</w:t>
            </w:r>
          </w:p>
          <w:p w14:paraId="7F7D747E"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color w:val="000000" w:themeColor="text1"/>
                <w:kern w:val="0"/>
                <w14:ligatures w14:val="none"/>
              </w:rPr>
              <w:t>- Nội dung khác:</w:t>
            </w:r>
          </w:p>
        </w:tc>
        <w:tc>
          <w:tcPr>
            <w:tcW w:w="2110" w:type="pct"/>
            <w:gridSpan w:val="2"/>
            <w:tcBorders>
              <w:top w:val="outset" w:sz="6" w:space="0" w:color="auto"/>
              <w:left w:val="outset" w:sz="6" w:space="0" w:color="auto"/>
              <w:bottom w:val="outset" w:sz="6" w:space="0" w:color="auto"/>
              <w:right w:val="outset" w:sz="6" w:space="0" w:color="auto"/>
            </w:tcBorders>
            <w:vAlign w:val="center"/>
            <w:hideMark/>
          </w:tcPr>
          <w:p w14:paraId="0AEB0EAC" w14:textId="77777777" w:rsidR="00853C95" w:rsidRPr="00853C95" w:rsidRDefault="00853C95" w:rsidP="00853C95">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Đề nghị sửa lại thành: </w:t>
            </w:r>
            <w:r w:rsidRPr="00853C95">
              <w:rPr>
                <w:rFonts w:ascii="Times New Roman" w:eastAsia="Times New Roman" w:hAnsi="Times New Roman" w:cs="Times New Roman"/>
                <w:color w:val="000000" w:themeColor="text1"/>
                <w:kern w:val="0"/>
                <w14:ligatures w14:val="none"/>
              </w:rPr>
              <w:t>(Có thể dùng trang bổ sung, nếu cần)</w:t>
            </w:r>
          </w:p>
          <w:p w14:paraId="769E8A90" w14:textId="77777777" w:rsidR="00853C95" w:rsidRPr="00853C95" w:rsidRDefault="00853C95" w:rsidP="00853C95">
            <w:pPr>
              <w:spacing w:before="100" w:beforeAutospacing="1" w:after="100" w:afterAutospacing="1" w:line="240" w:lineRule="auto"/>
              <w:outlineLvl w:val="3"/>
              <w:rPr>
                <w:rFonts w:ascii="Times New Roman" w:eastAsia="Times New Roman" w:hAnsi="Times New Roman" w:cs="Times New Roman"/>
                <w:b/>
                <w:bCs/>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 </w:t>
            </w:r>
          </w:p>
          <w:p w14:paraId="3B36AB5A" w14:textId="77777777" w:rsidR="00853C95" w:rsidRPr="00853C95" w:rsidRDefault="00853C95" w:rsidP="00853C95">
            <w:pPr>
              <w:spacing w:before="100" w:beforeAutospacing="1" w:after="100" w:afterAutospacing="1" w:line="240" w:lineRule="auto"/>
              <w:outlineLvl w:val="3"/>
              <w:rPr>
                <w:rFonts w:ascii="Times New Roman" w:eastAsia="Times New Roman" w:hAnsi="Times New Roman" w:cs="Times New Roman"/>
                <w:b/>
                <w:bCs/>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 </w:t>
            </w:r>
          </w:p>
          <w:p w14:paraId="3B586B0C" w14:textId="77777777" w:rsidR="00853C95" w:rsidRPr="00853C95" w:rsidRDefault="00853C95" w:rsidP="00853C95">
            <w:pPr>
              <w:spacing w:before="100" w:beforeAutospacing="1" w:after="100" w:afterAutospacing="1" w:line="240" w:lineRule="auto"/>
              <w:outlineLvl w:val="3"/>
              <w:rPr>
                <w:rFonts w:ascii="Times New Roman" w:eastAsia="Times New Roman" w:hAnsi="Times New Roman" w:cs="Times New Roman"/>
                <w:b/>
                <w:bCs/>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 </w:t>
            </w:r>
          </w:p>
          <w:p w14:paraId="4A0F6C8C" w14:textId="77777777" w:rsidR="00853C95" w:rsidRPr="00853C95" w:rsidRDefault="00853C95" w:rsidP="00853C95">
            <w:pPr>
              <w:spacing w:before="100" w:beforeAutospacing="1" w:after="100" w:afterAutospacing="1" w:line="240" w:lineRule="auto"/>
              <w:outlineLvl w:val="3"/>
              <w:rPr>
                <w:rFonts w:ascii="Times New Roman" w:eastAsia="Times New Roman" w:hAnsi="Times New Roman" w:cs="Times New Roman"/>
                <w:b/>
                <w:bCs/>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 </w:t>
            </w:r>
          </w:p>
          <w:p w14:paraId="4CC411BF" w14:textId="77777777" w:rsidR="00853C95" w:rsidRPr="00853C95" w:rsidRDefault="00853C95" w:rsidP="00853C95">
            <w:pPr>
              <w:spacing w:before="100" w:beforeAutospacing="1" w:after="100" w:afterAutospacing="1" w:line="240" w:lineRule="auto"/>
              <w:outlineLvl w:val="3"/>
              <w:rPr>
                <w:rFonts w:ascii="Times New Roman" w:eastAsia="Times New Roman" w:hAnsi="Times New Roman" w:cs="Times New Roman"/>
                <w:b/>
                <w:bCs/>
                <w:color w:val="000000" w:themeColor="text1"/>
                <w:kern w:val="0"/>
                <w14:ligatures w14:val="none"/>
              </w:rPr>
            </w:pPr>
            <w:r w:rsidRPr="00853C95">
              <w:rPr>
                <w:rFonts w:ascii="Times New Roman" w:eastAsia="Times New Roman" w:hAnsi="Times New Roman" w:cs="Times New Roman"/>
                <w:b/>
                <w:bCs/>
                <w:color w:val="000000" w:themeColor="text1"/>
                <w:kern w:val="0"/>
                <w14:ligatures w14:val="none"/>
              </w:rPr>
              <w:t> </w:t>
            </w:r>
          </w:p>
        </w:tc>
      </w:tr>
      <w:tr w:rsidR="00853C95" w:rsidRPr="00853C95" w14:paraId="3EFDE72E" w14:textId="77777777" w:rsidTr="00853C95">
        <w:trPr>
          <w:trHeight w:val="840"/>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B22BEC9" w14:textId="77777777" w:rsidR="00853C95" w:rsidRPr="00853C95" w:rsidRDefault="00853C95">
            <w:pPr>
              <w:pStyle w:val="NormalWeb"/>
              <w:jc w:val="center"/>
              <w:rPr>
                <w:color w:val="000000" w:themeColor="text1"/>
                <w:sz w:val="22"/>
                <w:szCs w:val="22"/>
              </w:rPr>
            </w:pPr>
            <w:r w:rsidRPr="00853C95">
              <w:rPr>
                <w:rStyle w:val="Strong"/>
                <w:color w:val="000000" w:themeColor="text1"/>
                <w:sz w:val="22"/>
                <w:szCs w:val="22"/>
              </w:rPr>
              <w:t>PHÍ, LỆ PHÍ</w:t>
            </w:r>
          </w:p>
        </w:tc>
      </w:tr>
      <w:tr w:rsidR="00853C95" w:rsidRPr="00853C95" w14:paraId="7A320BB4" w14:textId="77777777" w:rsidTr="00853C95">
        <w:trPr>
          <w:trHeight w:val="1095"/>
          <w:tblCellSpacing w:w="0" w:type="dxa"/>
        </w:trPr>
        <w:tc>
          <w:tcPr>
            <w:tcW w:w="2159" w:type="pct"/>
            <w:tcBorders>
              <w:top w:val="outset" w:sz="6" w:space="0" w:color="auto"/>
              <w:left w:val="outset" w:sz="6" w:space="0" w:color="auto"/>
              <w:bottom w:val="outset" w:sz="6" w:space="0" w:color="auto"/>
              <w:right w:val="outset" w:sz="6" w:space="0" w:color="auto"/>
            </w:tcBorders>
            <w:vAlign w:val="center"/>
            <w:hideMark/>
          </w:tcPr>
          <w:p w14:paraId="2D9AB876" w14:textId="77777777" w:rsidR="00853C95" w:rsidRPr="00853C95" w:rsidRDefault="00853C95">
            <w:pPr>
              <w:pStyle w:val="Heading6"/>
              <w:jc w:val="center"/>
              <w:rPr>
                <w:rFonts w:ascii="Times New Roman" w:hAnsi="Times New Roman" w:cs="Times New Roman"/>
                <w:color w:val="000000" w:themeColor="text1"/>
              </w:rPr>
            </w:pPr>
            <w:r w:rsidRPr="00853C95">
              <w:rPr>
                <w:rFonts w:ascii="Times New Roman" w:hAnsi="Times New Roman" w:cs="Times New Roman"/>
                <w:color w:val="000000" w:themeColor="text1"/>
              </w:rPr>
              <w:t>Loại phí, lệ phí</w:t>
            </w:r>
          </w:p>
        </w:tc>
        <w:tc>
          <w:tcPr>
            <w:tcW w:w="1017" w:type="pct"/>
            <w:gridSpan w:val="3"/>
            <w:tcBorders>
              <w:top w:val="outset" w:sz="6" w:space="0" w:color="auto"/>
              <w:left w:val="outset" w:sz="6" w:space="0" w:color="auto"/>
              <w:bottom w:val="outset" w:sz="6" w:space="0" w:color="auto"/>
              <w:right w:val="outset" w:sz="6" w:space="0" w:color="auto"/>
            </w:tcBorders>
            <w:vAlign w:val="center"/>
            <w:hideMark/>
          </w:tcPr>
          <w:p w14:paraId="23A35E29" w14:textId="77777777" w:rsidR="00853C95" w:rsidRPr="00853C95" w:rsidRDefault="00853C95">
            <w:pPr>
              <w:pStyle w:val="Heading5"/>
              <w:jc w:val="center"/>
              <w:rPr>
                <w:rFonts w:ascii="Times New Roman" w:hAnsi="Times New Roman" w:cs="Times New Roman"/>
                <w:color w:val="000000" w:themeColor="text1"/>
              </w:rPr>
            </w:pPr>
            <w:r w:rsidRPr="00853C95">
              <w:rPr>
                <w:rFonts w:ascii="Times New Roman" w:hAnsi="Times New Roman" w:cs="Times New Roman"/>
                <w:color w:val="000000" w:themeColor="text1"/>
              </w:rPr>
              <w:t>Số đối tượng tính phí</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015D3" w14:textId="77777777" w:rsidR="00853C95" w:rsidRPr="00853C95" w:rsidRDefault="00853C95">
            <w:pPr>
              <w:pStyle w:val="Heading5"/>
              <w:jc w:val="center"/>
              <w:rPr>
                <w:rFonts w:ascii="Times New Roman" w:hAnsi="Times New Roman" w:cs="Times New Roman"/>
                <w:color w:val="000000" w:themeColor="text1"/>
              </w:rPr>
            </w:pPr>
            <w:r w:rsidRPr="00853C95">
              <w:rPr>
                <w:rFonts w:ascii="Times New Roman" w:hAnsi="Times New Roman" w:cs="Times New Roman"/>
                <w:color w:val="000000" w:themeColor="text1"/>
              </w:rPr>
              <w:t>Số tiền</w:t>
            </w:r>
          </w:p>
        </w:tc>
      </w:tr>
      <w:tr w:rsidR="00853C95" w:rsidRPr="00853C95" w14:paraId="057BEA0A" w14:textId="77777777" w:rsidTr="00853C95">
        <w:trPr>
          <w:trHeight w:val="1440"/>
          <w:tblCellSpacing w:w="0" w:type="dxa"/>
        </w:trPr>
        <w:tc>
          <w:tcPr>
            <w:tcW w:w="2159" w:type="pct"/>
            <w:tcBorders>
              <w:top w:val="outset" w:sz="6" w:space="0" w:color="auto"/>
              <w:left w:val="outset" w:sz="6" w:space="0" w:color="auto"/>
              <w:bottom w:val="outset" w:sz="6" w:space="0" w:color="auto"/>
              <w:right w:val="outset" w:sz="6" w:space="0" w:color="auto"/>
            </w:tcBorders>
            <w:vAlign w:val="center"/>
            <w:hideMark/>
          </w:tcPr>
          <w:p w14:paraId="6CF7E03D" w14:textId="77777777" w:rsidR="00853C95" w:rsidRPr="00853C95" w:rsidRDefault="00853C95">
            <w:pPr>
              <w:jc w:val="center"/>
              <w:rPr>
                <w:rFonts w:ascii="Times New Roman" w:hAnsi="Times New Roman" w:cs="Times New Roman"/>
                <w:color w:val="000000" w:themeColor="text1"/>
              </w:rPr>
            </w:pPr>
            <w:r w:rsidRPr="00853C95">
              <w:rPr>
                <w:rFonts w:ascii="Times New Roman" w:hAnsi="Times New Roman" w:cs="Times New Roman"/>
                <w:color w:val="000000" w:themeColor="text1"/>
              </w:rPr>
              <w:t>- Phí thẩm định yêu cầu sửa đổi đơn</w:t>
            </w:r>
          </w:p>
        </w:tc>
        <w:tc>
          <w:tcPr>
            <w:tcW w:w="1017" w:type="pct"/>
            <w:gridSpan w:val="3"/>
            <w:tcBorders>
              <w:top w:val="outset" w:sz="6" w:space="0" w:color="auto"/>
              <w:left w:val="outset" w:sz="6" w:space="0" w:color="auto"/>
              <w:bottom w:val="outset" w:sz="6" w:space="0" w:color="auto"/>
              <w:right w:val="outset" w:sz="6" w:space="0" w:color="auto"/>
            </w:tcBorders>
            <w:vAlign w:val="center"/>
            <w:hideMark/>
          </w:tcPr>
          <w:p w14:paraId="7C627B11" w14:textId="77777777" w:rsidR="00853C95" w:rsidRPr="00853C95" w:rsidRDefault="00853C95">
            <w:pPr>
              <w:pStyle w:val="NormalWeb"/>
              <w:jc w:val="center"/>
              <w:rPr>
                <w:color w:val="000000" w:themeColor="text1"/>
                <w:sz w:val="22"/>
                <w:szCs w:val="22"/>
              </w:rPr>
            </w:pPr>
            <w:r w:rsidRPr="00853C95">
              <w:rPr>
                <w:color w:val="000000" w:themeColor="text1"/>
                <w:sz w:val="22"/>
                <w:szCs w:val="22"/>
              </w:rPr>
              <w:t>… nội dung sửa đổi</w:t>
            </w:r>
          </w:p>
          <w:p w14:paraId="69184591" w14:textId="77777777" w:rsidR="00853C95" w:rsidRPr="00853C95" w:rsidRDefault="00853C95">
            <w:pPr>
              <w:pStyle w:val="NormalWeb"/>
              <w:jc w:val="center"/>
              <w:rPr>
                <w:color w:val="000000" w:themeColor="text1"/>
                <w:sz w:val="22"/>
                <w:szCs w:val="22"/>
              </w:rPr>
            </w:pPr>
            <w:r w:rsidRPr="00853C95">
              <w:rPr>
                <w:color w:val="000000" w:themeColor="text1"/>
                <w:sz w:val="22"/>
                <w:szCs w:val="22"/>
              </w:rPr>
              <w:t>(của mỗi đơn)</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1B865"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 </w:t>
            </w:r>
          </w:p>
        </w:tc>
      </w:tr>
      <w:tr w:rsidR="00853C95" w:rsidRPr="00853C95" w14:paraId="7040FCA1" w14:textId="77777777" w:rsidTr="00853C95">
        <w:trPr>
          <w:trHeight w:val="360"/>
          <w:tblCellSpacing w:w="0" w:type="dxa"/>
        </w:trPr>
        <w:tc>
          <w:tcPr>
            <w:tcW w:w="2159" w:type="pct"/>
            <w:tcBorders>
              <w:top w:val="outset" w:sz="6" w:space="0" w:color="auto"/>
              <w:left w:val="outset" w:sz="6" w:space="0" w:color="auto"/>
              <w:bottom w:val="outset" w:sz="6" w:space="0" w:color="auto"/>
              <w:right w:val="outset" w:sz="6" w:space="0" w:color="auto"/>
            </w:tcBorders>
            <w:vAlign w:val="center"/>
            <w:hideMark/>
          </w:tcPr>
          <w:p w14:paraId="7DCE31F5"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 Phí công bố thông tin sửa đổi</w:t>
            </w:r>
          </w:p>
        </w:tc>
        <w:tc>
          <w:tcPr>
            <w:tcW w:w="1017" w:type="pct"/>
            <w:gridSpan w:val="3"/>
            <w:tcBorders>
              <w:top w:val="outset" w:sz="6" w:space="0" w:color="auto"/>
              <w:left w:val="outset" w:sz="6" w:space="0" w:color="auto"/>
              <w:bottom w:val="outset" w:sz="6" w:space="0" w:color="auto"/>
              <w:right w:val="outset" w:sz="6" w:space="0" w:color="auto"/>
            </w:tcBorders>
            <w:vAlign w:val="center"/>
            <w:hideMark/>
          </w:tcPr>
          <w:p w14:paraId="6A5F8A46"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đơn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88C73"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 </w:t>
            </w:r>
          </w:p>
        </w:tc>
      </w:tr>
      <w:tr w:rsidR="00853C95" w:rsidRPr="00853C95" w14:paraId="7C8AD83A" w14:textId="77777777" w:rsidTr="00853C95">
        <w:trPr>
          <w:trHeight w:val="360"/>
          <w:tblCellSpacing w:w="0" w:type="dxa"/>
        </w:trPr>
        <w:tc>
          <w:tcPr>
            <w:tcW w:w="2159" w:type="pct"/>
            <w:tcBorders>
              <w:top w:val="outset" w:sz="6" w:space="0" w:color="auto"/>
              <w:left w:val="outset" w:sz="6" w:space="0" w:color="auto"/>
              <w:bottom w:val="outset" w:sz="6" w:space="0" w:color="auto"/>
              <w:right w:val="outset" w:sz="6" w:space="0" w:color="auto"/>
            </w:tcBorders>
            <w:vAlign w:val="center"/>
            <w:hideMark/>
          </w:tcPr>
          <w:p w14:paraId="08289937"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 Đơn có trên 1 hình (từ hình thứ 2 trở đi)</w:t>
            </w:r>
          </w:p>
        </w:tc>
        <w:tc>
          <w:tcPr>
            <w:tcW w:w="1017" w:type="pct"/>
            <w:gridSpan w:val="3"/>
            <w:tcBorders>
              <w:top w:val="outset" w:sz="6" w:space="0" w:color="auto"/>
              <w:left w:val="outset" w:sz="6" w:space="0" w:color="auto"/>
              <w:bottom w:val="outset" w:sz="6" w:space="0" w:color="auto"/>
              <w:right w:val="outset" w:sz="6" w:space="0" w:color="auto"/>
            </w:tcBorders>
            <w:vAlign w:val="center"/>
            <w:hideMark/>
          </w:tcPr>
          <w:p w14:paraId="188A75AD"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 hình</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12526"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 </w:t>
            </w:r>
          </w:p>
        </w:tc>
      </w:tr>
      <w:tr w:rsidR="00853C95" w:rsidRPr="00853C95" w14:paraId="033CF6F3" w14:textId="77777777" w:rsidTr="00853C95">
        <w:trPr>
          <w:trHeight w:val="360"/>
          <w:tblCellSpacing w:w="0" w:type="dxa"/>
        </w:trPr>
        <w:tc>
          <w:tcPr>
            <w:tcW w:w="2159" w:type="pct"/>
            <w:tcBorders>
              <w:top w:val="outset" w:sz="6" w:space="0" w:color="auto"/>
              <w:left w:val="outset" w:sz="6" w:space="0" w:color="auto"/>
              <w:bottom w:val="outset" w:sz="6" w:space="0" w:color="auto"/>
              <w:right w:val="outset" w:sz="6" w:space="0" w:color="auto"/>
            </w:tcBorders>
            <w:vAlign w:val="center"/>
            <w:hideMark/>
          </w:tcPr>
          <w:p w14:paraId="75961676"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 Bản mô tả sáng chế có trên 6 trang (từ trang thứ 7 trở đi)</w:t>
            </w:r>
          </w:p>
        </w:tc>
        <w:tc>
          <w:tcPr>
            <w:tcW w:w="1017" w:type="pct"/>
            <w:gridSpan w:val="3"/>
            <w:tcBorders>
              <w:top w:val="outset" w:sz="6" w:space="0" w:color="auto"/>
              <w:left w:val="outset" w:sz="6" w:space="0" w:color="auto"/>
              <w:bottom w:val="outset" w:sz="6" w:space="0" w:color="auto"/>
              <w:right w:val="outset" w:sz="6" w:space="0" w:color="auto"/>
            </w:tcBorders>
            <w:vAlign w:val="center"/>
            <w:hideMark/>
          </w:tcPr>
          <w:p w14:paraId="19E8B491"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 trang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3D05B"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 </w:t>
            </w:r>
          </w:p>
        </w:tc>
      </w:tr>
      <w:tr w:rsidR="00853C95" w:rsidRPr="00853C95" w14:paraId="3BAC77AF" w14:textId="77777777" w:rsidTr="00853C95">
        <w:trPr>
          <w:trHeight w:val="1020"/>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4DA6B1E" w14:textId="77777777" w:rsidR="00853C95" w:rsidRPr="00853C95" w:rsidRDefault="00853C95">
            <w:pPr>
              <w:pStyle w:val="Heading5"/>
              <w:rPr>
                <w:rFonts w:ascii="Times New Roman" w:hAnsi="Times New Roman" w:cs="Times New Roman"/>
                <w:color w:val="000000" w:themeColor="text1"/>
              </w:rPr>
            </w:pPr>
            <w:r w:rsidRPr="00853C95">
              <w:rPr>
                <w:rStyle w:val="Emphasis"/>
                <w:rFonts w:ascii="Times New Roman" w:hAnsi="Times New Roman" w:cs="Times New Roman"/>
                <w:color w:val="000000" w:themeColor="text1"/>
              </w:rPr>
              <w:t>Tổng số phí và lệ phí nộp theo đơn là:</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C497F"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 </w:t>
            </w:r>
          </w:p>
        </w:tc>
      </w:tr>
      <w:tr w:rsidR="00853C95" w:rsidRPr="00853C95" w14:paraId="28866BB4" w14:textId="77777777" w:rsidTr="00853C95">
        <w:trPr>
          <w:trHeight w:val="360"/>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27859A7"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Số chứng từ (trường hợp nộp qua bưu điện hoặc chuyển khoản):</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436C8" w14:textId="77777777" w:rsidR="00853C95" w:rsidRPr="00853C95" w:rsidRDefault="00853C95">
            <w:pPr>
              <w:rPr>
                <w:rFonts w:ascii="Times New Roman" w:hAnsi="Times New Roman" w:cs="Times New Roman"/>
                <w:color w:val="000000" w:themeColor="text1"/>
              </w:rPr>
            </w:pPr>
            <w:r w:rsidRPr="00853C95">
              <w:rPr>
                <w:rFonts w:ascii="Times New Roman" w:hAnsi="Times New Roman" w:cs="Times New Roman"/>
                <w:color w:val="000000" w:themeColor="text1"/>
              </w:rPr>
              <w:t> </w:t>
            </w:r>
          </w:p>
        </w:tc>
      </w:tr>
      <w:tr w:rsidR="00853C95" w:rsidRPr="00853C95" w14:paraId="03F58606" w14:textId="77777777" w:rsidTr="00853C95">
        <w:trPr>
          <w:trHeight w:val="10275"/>
          <w:tblCellSpacing w:w="0" w:type="dxa"/>
        </w:trPr>
        <w:tc>
          <w:tcPr>
            <w:tcW w:w="2885" w:type="pct"/>
            <w:gridSpan w:val="2"/>
            <w:tcBorders>
              <w:top w:val="outset" w:sz="6" w:space="0" w:color="auto"/>
              <w:left w:val="outset" w:sz="6" w:space="0" w:color="auto"/>
              <w:bottom w:val="outset" w:sz="6" w:space="0" w:color="auto"/>
              <w:right w:val="outset" w:sz="6" w:space="0" w:color="auto"/>
            </w:tcBorders>
            <w:vAlign w:val="center"/>
            <w:hideMark/>
          </w:tcPr>
          <w:p w14:paraId="47DE9216" w14:textId="77777777" w:rsidR="00853C95" w:rsidRPr="00853C95" w:rsidRDefault="00853C95">
            <w:pPr>
              <w:pStyle w:val="NormalWeb"/>
              <w:jc w:val="center"/>
              <w:rPr>
                <w:color w:val="000000" w:themeColor="text1"/>
                <w:sz w:val="22"/>
                <w:szCs w:val="22"/>
              </w:rPr>
            </w:pPr>
            <w:r w:rsidRPr="00853C95">
              <w:rPr>
                <w:rStyle w:val="Strong"/>
                <w:color w:val="000000" w:themeColor="text1"/>
                <w:sz w:val="22"/>
                <w:szCs w:val="22"/>
              </w:rPr>
              <w:lastRenderedPageBreak/>
              <w:t>CÁC TÀI LIỆU CÓ TRONG ĐƠN</w:t>
            </w:r>
          </w:p>
          <w:p w14:paraId="40972A96" w14:textId="77777777" w:rsidR="00853C95" w:rsidRPr="00853C95" w:rsidRDefault="00853C95">
            <w:pPr>
              <w:pStyle w:val="NormalWeb"/>
              <w:rPr>
                <w:color w:val="000000" w:themeColor="text1"/>
                <w:sz w:val="22"/>
                <w:szCs w:val="22"/>
              </w:rPr>
            </w:pPr>
            <w:r w:rsidRPr="00853C95">
              <w:rPr>
                <w:color w:val="000000" w:themeColor="text1"/>
                <w:sz w:val="22"/>
                <w:szCs w:val="22"/>
              </w:rPr>
              <w:t>- Tờ khai, gồm…….trang</w:t>
            </w:r>
          </w:p>
          <w:p w14:paraId="0249991C" w14:textId="77777777" w:rsidR="00853C95" w:rsidRPr="00853C95" w:rsidRDefault="00853C95">
            <w:pPr>
              <w:pStyle w:val="NormalWeb"/>
              <w:rPr>
                <w:color w:val="000000" w:themeColor="text1"/>
                <w:sz w:val="22"/>
                <w:szCs w:val="22"/>
              </w:rPr>
            </w:pPr>
            <w:r w:rsidRPr="00853C95">
              <w:rPr>
                <w:color w:val="000000" w:themeColor="text1"/>
                <w:sz w:val="22"/>
                <w:szCs w:val="22"/>
              </w:rPr>
              <w:t>- Tài liệu xác nhận việc sửa đổi hợp pháp, bằng tiếng…….</w:t>
            </w:r>
          </w:p>
          <w:p w14:paraId="5C8367C4" w14:textId="77777777" w:rsidR="00853C95" w:rsidRPr="00853C95" w:rsidRDefault="00853C95">
            <w:pPr>
              <w:pStyle w:val="NormalWeb"/>
              <w:rPr>
                <w:color w:val="000000" w:themeColor="text1"/>
                <w:sz w:val="22"/>
                <w:szCs w:val="22"/>
              </w:rPr>
            </w:pPr>
            <w:r w:rsidRPr="00853C95">
              <w:rPr>
                <w:color w:val="000000" w:themeColor="text1"/>
                <w:sz w:val="22"/>
                <w:szCs w:val="22"/>
              </w:rPr>
              <w:t>- Bản dịch tiếng Việt, gồm …….trang</w:t>
            </w:r>
          </w:p>
          <w:p w14:paraId="3830A492" w14:textId="77777777" w:rsidR="00853C95" w:rsidRPr="00853C95" w:rsidRDefault="00853C95">
            <w:pPr>
              <w:pStyle w:val="NormalWeb"/>
              <w:rPr>
                <w:color w:val="000000" w:themeColor="text1"/>
                <w:sz w:val="22"/>
                <w:szCs w:val="22"/>
              </w:rPr>
            </w:pPr>
            <w:r w:rsidRPr="00853C95">
              <w:rPr>
                <w:color w:val="000000" w:themeColor="text1"/>
                <w:sz w:val="22"/>
                <w:szCs w:val="22"/>
              </w:rPr>
              <w:t>- Tài liệu chứng minh sự thay đổi chủ đơn do thừa kế, kế thừa</w:t>
            </w:r>
          </w:p>
          <w:p w14:paraId="3D2641C4" w14:textId="77777777" w:rsidR="00853C95" w:rsidRPr="00853C95" w:rsidRDefault="00853C95">
            <w:pPr>
              <w:pStyle w:val="NormalWeb"/>
              <w:rPr>
                <w:color w:val="000000" w:themeColor="text1"/>
                <w:sz w:val="22"/>
                <w:szCs w:val="22"/>
              </w:rPr>
            </w:pPr>
            <w:r w:rsidRPr="00853C95">
              <w:rPr>
                <w:color w:val="000000" w:themeColor="text1"/>
                <w:sz w:val="22"/>
                <w:szCs w:val="22"/>
              </w:rPr>
              <w:t>- Giấy ủy quyền bằng tiếng…….</w:t>
            </w:r>
          </w:p>
          <w:p w14:paraId="7FB5D60A" w14:textId="77777777" w:rsidR="00853C95" w:rsidRPr="00853C95" w:rsidRDefault="00853C95">
            <w:pPr>
              <w:pStyle w:val="NormalWeb"/>
              <w:rPr>
                <w:color w:val="000000" w:themeColor="text1"/>
                <w:sz w:val="22"/>
                <w:szCs w:val="22"/>
              </w:rPr>
            </w:pPr>
            <w:r w:rsidRPr="00853C95">
              <w:rPr>
                <w:color w:val="000000" w:themeColor="text1"/>
                <w:sz w:val="22"/>
                <w:szCs w:val="22"/>
              </w:rPr>
              <w:t>- bản dịch tiếng Việt, gồm …….trang</w:t>
            </w:r>
          </w:p>
          <w:p w14:paraId="7DE135AA" w14:textId="77777777" w:rsidR="00853C95" w:rsidRPr="00853C95" w:rsidRDefault="00853C95">
            <w:pPr>
              <w:pStyle w:val="NormalWeb"/>
              <w:rPr>
                <w:color w:val="000000" w:themeColor="text1"/>
                <w:sz w:val="22"/>
                <w:szCs w:val="22"/>
              </w:rPr>
            </w:pPr>
            <w:r w:rsidRPr="00853C95">
              <w:rPr>
                <w:color w:val="000000" w:themeColor="text1"/>
                <w:sz w:val="22"/>
                <w:szCs w:val="22"/>
              </w:rPr>
              <w:t>- bản gốc</w:t>
            </w:r>
          </w:p>
          <w:p w14:paraId="43D4BAA9" w14:textId="77777777" w:rsidR="00853C95" w:rsidRPr="00853C95" w:rsidRDefault="00853C95">
            <w:pPr>
              <w:pStyle w:val="NormalWeb"/>
              <w:rPr>
                <w:color w:val="000000" w:themeColor="text1"/>
                <w:sz w:val="22"/>
                <w:szCs w:val="22"/>
              </w:rPr>
            </w:pPr>
            <w:r w:rsidRPr="00853C95">
              <w:rPr>
                <w:color w:val="000000" w:themeColor="text1"/>
                <w:sz w:val="22"/>
                <w:szCs w:val="22"/>
              </w:rPr>
              <w:t>- bản sao (  - bản gốc sẽ nộp sau</w:t>
            </w:r>
          </w:p>
          <w:p w14:paraId="5309C1A1" w14:textId="77777777" w:rsidR="00853C95" w:rsidRPr="00853C95" w:rsidRDefault="00853C95">
            <w:pPr>
              <w:pStyle w:val="NormalWeb"/>
              <w:rPr>
                <w:color w:val="000000" w:themeColor="text1"/>
                <w:sz w:val="22"/>
                <w:szCs w:val="22"/>
              </w:rPr>
            </w:pPr>
            <w:r w:rsidRPr="00853C95">
              <w:rPr>
                <w:color w:val="000000" w:themeColor="text1"/>
                <w:sz w:val="22"/>
                <w:szCs w:val="22"/>
              </w:rPr>
              <w:t>- bản gốc đã nộp theo đơn số:………………. )</w:t>
            </w:r>
          </w:p>
          <w:p w14:paraId="38562E55" w14:textId="77777777" w:rsidR="00853C95" w:rsidRPr="00853C95" w:rsidRDefault="00853C95">
            <w:pPr>
              <w:pStyle w:val="NormalWeb"/>
              <w:rPr>
                <w:color w:val="000000" w:themeColor="text1"/>
                <w:sz w:val="22"/>
                <w:szCs w:val="22"/>
              </w:rPr>
            </w:pPr>
            <w:r w:rsidRPr="00853C95">
              <w:rPr>
                <w:color w:val="000000" w:themeColor="text1"/>
                <w:sz w:val="22"/>
                <w:szCs w:val="22"/>
              </w:rPr>
              <w:t>- Bản sao chứng từ nộp phí, lệ phí (trường hợp nộp phí, lệ phí qua dịch vụ bưu chính hoặc nộp trực tiếp vào tài khoản của Cục Sở hữu trí tuệ)</w:t>
            </w:r>
          </w:p>
          <w:p w14:paraId="5D3C3B7C" w14:textId="77777777" w:rsidR="00853C95" w:rsidRPr="00853C95" w:rsidRDefault="00853C95">
            <w:pPr>
              <w:pStyle w:val="NormalWeb"/>
              <w:rPr>
                <w:color w:val="000000" w:themeColor="text1"/>
                <w:sz w:val="22"/>
                <w:szCs w:val="22"/>
              </w:rPr>
            </w:pPr>
            <w:r w:rsidRPr="00853C95">
              <w:rPr>
                <w:color w:val="000000" w:themeColor="text1"/>
                <w:sz w:val="22"/>
                <w:szCs w:val="22"/>
              </w:rPr>
              <w:t>- Tài liệu khác, cụ thể:</w:t>
            </w:r>
          </w:p>
        </w:tc>
        <w:tc>
          <w:tcPr>
            <w:tcW w:w="2115" w:type="pct"/>
            <w:gridSpan w:val="3"/>
            <w:tcBorders>
              <w:top w:val="outset" w:sz="6" w:space="0" w:color="auto"/>
              <w:left w:val="outset" w:sz="6" w:space="0" w:color="auto"/>
              <w:bottom w:val="outset" w:sz="6" w:space="0" w:color="auto"/>
              <w:right w:val="outset" w:sz="6" w:space="0" w:color="auto"/>
            </w:tcBorders>
            <w:vAlign w:val="center"/>
            <w:hideMark/>
          </w:tcPr>
          <w:p w14:paraId="6AC2DE42" w14:textId="77777777" w:rsidR="00853C95" w:rsidRPr="00853C95" w:rsidRDefault="00853C95">
            <w:pPr>
              <w:pStyle w:val="NormalWeb"/>
              <w:jc w:val="center"/>
              <w:rPr>
                <w:color w:val="000000" w:themeColor="text1"/>
                <w:sz w:val="22"/>
                <w:szCs w:val="22"/>
              </w:rPr>
            </w:pPr>
            <w:r w:rsidRPr="00853C95">
              <w:rPr>
                <w:rStyle w:val="Strong"/>
                <w:color w:val="000000" w:themeColor="text1"/>
                <w:sz w:val="22"/>
                <w:szCs w:val="22"/>
              </w:rPr>
              <w:t>KIỂM TRA DANH MỤC TÀI LIỆU</w:t>
            </w:r>
          </w:p>
          <w:p w14:paraId="50D57E7D" w14:textId="77777777" w:rsidR="00853C95" w:rsidRPr="00853C95" w:rsidRDefault="00853C95">
            <w:pPr>
              <w:pStyle w:val="NormalWeb"/>
              <w:jc w:val="center"/>
              <w:rPr>
                <w:color w:val="000000" w:themeColor="text1"/>
                <w:sz w:val="22"/>
                <w:szCs w:val="22"/>
              </w:rPr>
            </w:pPr>
            <w:r w:rsidRPr="00853C95">
              <w:rPr>
                <w:rStyle w:val="Emphasis"/>
                <w:rFonts w:eastAsiaTheme="majorEastAsia"/>
                <w:color w:val="000000" w:themeColor="text1"/>
                <w:sz w:val="22"/>
                <w:szCs w:val="22"/>
              </w:rPr>
              <w:t>(Dành cho cán bộ nhận đơn)</w:t>
            </w:r>
          </w:p>
          <w:p w14:paraId="29626C8F" w14:textId="77777777" w:rsidR="00853C95" w:rsidRPr="00853C95" w:rsidRDefault="00853C95">
            <w:pPr>
              <w:pStyle w:val="NormalWeb"/>
              <w:rPr>
                <w:color w:val="000000" w:themeColor="text1"/>
                <w:sz w:val="22"/>
                <w:szCs w:val="22"/>
              </w:rPr>
            </w:pPr>
            <w:r w:rsidRPr="00853C95">
              <w:rPr>
                <w:color w:val="000000" w:themeColor="text1"/>
                <w:sz w:val="22"/>
                <w:szCs w:val="22"/>
              </w:rPr>
              <w:t>-</w:t>
            </w:r>
          </w:p>
          <w:p w14:paraId="3FEB7A0C" w14:textId="77777777" w:rsidR="00853C95" w:rsidRPr="00853C95" w:rsidRDefault="00853C95">
            <w:pPr>
              <w:pStyle w:val="NormalWeb"/>
              <w:rPr>
                <w:color w:val="000000" w:themeColor="text1"/>
                <w:sz w:val="22"/>
                <w:szCs w:val="22"/>
              </w:rPr>
            </w:pPr>
            <w:r w:rsidRPr="00853C95">
              <w:rPr>
                <w:color w:val="000000" w:themeColor="text1"/>
                <w:sz w:val="22"/>
                <w:szCs w:val="22"/>
              </w:rPr>
              <w:t>-</w:t>
            </w:r>
          </w:p>
          <w:p w14:paraId="47B5FEDE" w14:textId="77777777" w:rsidR="00853C95" w:rsidRPr="00853C95" w:rsidRDefault="00853C95">
            <w:pPr>
              <w:pStyle w:val="NormalWeb"/>
              <w:rPr>
                <w:color w:val="000000" w:themeColor="text1"/>
                <w:sz w:val="22"/>
                <w:szCs w:val="22"/>
              </w:rPr>
            </w:pPr>
            <w:r w:rsidRPr="00853C95">
              <w:rPr>
                <w:color w:val="000000" w:themeColor="text1"/>
                <w:sz w:val="22"/>
                <w:szCs w:val="22"/>
              </w:rPr>
              <w:t>-</w:t>
            </w:r>
          </w:p>
          <w:p w14:paraId="2BFF62B1" w14:textId="77777777" w:rsidR="00853C95" w:rsidRPr="00853C95" w:rsidRDefault="00853C95">
            <w:pPr>
              <w:pStyle w:val="NormalWeb"/>
              <w:rPr>
                <w:color w:val="000000" w:themeColor="text1"/>
                <w:sz w:val="22"/>
                <w:szCs w:val="22"/>
              </w:rPr>
            </w:pPr>
            <w:r w:rsidRPr="00853C95">
              <w:rPr>
                <w:color w:val="000000" w:themeColor="text1"/>
                <w:sz w:val="22"/>
                <w:szCs w:val="22"/>
              </w:rPr>
              <w:t>-</w:t>
            </w:r>
          </w:p>
          <w:tbl>
            <w:tblPr>
              <w:tblW w:w="0" w:type="auto"/>
              <w:tblCellSpacing w:w="0" w:type="dxa"/>
              <w:tblCellMar>
                <w:left w:w="0" w:type="dxa"/>
                <w:right w:w="0" w:type="dxa"/>
              </w:tblCellMar>
              <w:tblLook w:val="04A0" w:firstRow="1" w:lastRow="0" w:firstColumn="1" w:lastColumn="0" w:noHBand="0" w:noVBand="1"/>
            </w:tblPr>
            <w:tblGrid>
              <w:gridCol w:w="1790"/>
            </w:tblGrid>
            <w:tr w:rsidR="00853C95" w:rsidRPr="00853C95" w14:paraId="553E03DE" w14:textId="77777777">
              <w:trPr>
                <w:trHeight w:val="217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790"/>
                  </w:tblGrid>
                  <w:tr w:rsidR="00853C95" w:rsidRPr="00853C95" w14:paraId="188B5541" w14:textId="77777777">
                    <w:trPr>
                      <w:tblCellSpacing w:w="0" w:type="dxa"/>
                    </w:trPr>
                    <w:tc>
                      <w:tcPr>
                        <w:tcW w:w="0" w:type="auto"/>
                        <w:vAlign w:val="center"/>
                        <w:hideMark/>
                      </w:tcPr>
                      <w:p w14:paraId="7F79E42F" w14:textId="77777777" w:rsidR="00853C95" w:rsidRPr="00853C95" w:rsidRDefault="00853C95" w:rsidP="00853C95">
                        <w:pPr>
                          <w:pStyle w:val="NormalWeb"/>
                          <w:jc w:val="center"/>
                          <w:rPr>
                            <w:color w:val="000000" w:themeColor="text1"/>
                            <w:sz w:val="22"/>
                            <w:szCs w:val="22"/>
                          </w:rPr>
                        </w:pPr>
                        <w:r w:rsidRPr="00853C95">
                          <w:rPr>
                            <w:color w:val="000000" w:themeColor="text1"/>
                            <w:sz w:val="22"/>
                            <w:szCs w:val="22"/>
                          </w:rPr>
                          <w:t>Cán bộ nhận đơn</w:t>
                        </w:r>
                      </w:p>
                      <w:p w14:paraId="0233CEA6" w14:textId="77777777" w:rsidR="00853C95" w:rsidRPr="00853C95" w:rsidRDefault="00853C95" w:rsidP="00853C95">
                        <w:pPr>
                          <w:pStyle w:val="NormalWeb"/>
                          <w:jc w:val="center"/>
                          <w:rPr>
                            <w:color w:val="000000" w:themeColor="text1"/>
                            <w:sz w:val="22"/>
                            <w:szCs w:val="22"/>
                          </w:rPr>
                        </w:pPr>
                        <w:r w:rsidRPr="00853C95">
                          <w:rPr>
                            <w:rStyle w:val="Emphasis"/>
                            <w:rFonts w:eastAsiaTheme="majorEastAsia"/>
                            <w:color w:val="000000" w:themeColor="text1"/>
                            <w:sz w:val="22"/>
                            <w:szCs w:val="22"/>
                          </w:rPr>
                          <w:t>(ký và ghi rõ họ tên)</w:t>
                        </w:r>
                      </w:p>
                    </w:tc>
                  </w:tr>
                </w:tbl>
                <w:p w14:paraId="345252C4" w14:textId="77777777" w:rsidR="00853C95" w:rsidRPr="00853C95" w:rsidRDefault="00853C95">
                  <w:pPr>
                    <w:rPr>
                      <w:rFonts w:ascii="Times New Roman" w:hAnsi="Times New Roman" w:cs="Times New Roman"/>
                      <w:color w:val="000000" w:themeColor="text1"/>
                    </w:rPr>
                  </w:pPr>
                </w:p>
              </w:tc>
            </w:tr>
          </w:tbl>
          <w:p w14:paraId="47272D3F" w14:textId="77777777" w:rsidR="00853C95" w:rsidRPr="00853C95" w:rsidRDefault="00853C95">
            <w:pPr>
              <w:pStyle w:val="NormalWeb"/>
              <w:rPr>
                <w:color w:val="000000" w:themeColor="text1"/>
                <w:sz w:val="22"/>
                <w:szCs w:val="22"/>
              </w:rPr>
            </w:pPr>
            <w:r w:rsidRPr="00853C95">
              <w:rPr>
                <w:color w:val="000000" w:themeColor="text1"/>
                <w:sz w:val="22"/>
                <w:szCs w:val="22"/>
              </w:rPr>
              <w:t>-</w:t>
            </w:r>
          </w:p>
          <w:p w14:paraId="44FF9C4F" w14:textId="77777777" w:rsidR="00853C95" w:rsidRPr="00853C95" w:rsidRDefault="00853C95">
            <w:pPr>
              <w:pStyle w:val="NormalWeb"/>
              <w:rPr>
                <w:color w:val="000000" w:themeColor="text1"/>
                <w:sz w:val="22"/>
                <w:szCs w:val="22"/>
              </w:rPr>
            </w:pPr>
            <w:r w:rsidRPr="00853C95">
              <w:rPr>
                <w:color w:val="000000" w:themeColor="text1"/>
                <w:sz w:val="22"/>
                <w:szCs w:val="22"/>
              </w:rPr>
              <w:t>-</w:t>
            </w:r>
          </w:p>
          <w:p w14:paraId="1D1C550C" w14:textId="77777777" w:rsidR="00853C95" w:rsidRPr="00853C95" w:rsidRDefault="00853C95">
            <w:pPr>
              <w:pStyle w:val="NormalWeb"/>
              <w:rPr>
                <w:color w:val="000000" w:themeColor="text1"/>
                <w:sz w:val="22"/>
                <w:szCs w:val="22"/>
              </w:rPr>
            </w:pPr>
            <w:r w:rsidRPr="00853C95">
              <w:rPr>
                <w:color w:val="000000" w:themeColor="text1"/>
                <w:sz w:val="22"/>
                <w:szCs w:val="22"/>
              </w:rPr>
              <w:t>-</w:t>
            </w:r>
          </w:p>
          <w:p w14:paraId="62F778BC" w14:textId="77777777" w:rsidR="00853C95" w:rsidRPr="00853C95" w:rsidRDefault="00853C95">
            <w:pPr>
              <w:pStyle w:val="NormalWeb"/>
              <w:rPr>
                <w:color w:val="000000" w:themeColor="text1"/>
                <w:sz w:val="22"/>
                <w:szCs w:val="22"/>
              </w:rPr>
            </w:pPr>
            <w:r w:rsidRPr="00853C95">
              <w:rPr>
                <w:color w:val="000000" w:themeColor="text1"/>
                <w:sz w:val="22"/>
                <w:szCs w:val="22"/>
              </w:rPr>
              <w:t>-</w:t>
            </w:r>
          </w:p>
          <w:p w14:paraId="4ADFBA29" w14:textId="77777777" w:rsidR="00853C95" w:rsidRPr="00853C95" w:rsidRDefault="00853C95">
            <w:pPr>
              <w:pStyle w:val="NormalWeb"/>
              <w:rPr>
                <w:color w:val="000000" w:themeColor="text1"/>
                <w:sz w:val="22"/>
                <w:szCs w:val="22"/>
              </w:rPr>
            </w:pPr>
            <w:r w:rsidRPr="00853C95">
              <w:rPr>
                <w:color w:val="000000" w:themeColor="text1"/>
                <w:sz w:val="22"/>
                <w:szCs w:val="22"/>
              </w:rPr>
              <w:t>-</w:t>
            </w:r>
          </w:p>
        </w:tc>
      </w:tr>
      <w:tr w:rsidR="00853C95" w:rsidRPr="00853C95" w14:paraId="5C1434EC" w14:textId="77777777" w:rsidTr="00853C95">
        <w:trPr>
          <w:trHeight w:val="3240"/>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D234075" w14:textId="77777777" w:rsidR="00853C95" w:rsidRPr="00853C95" w:rsidRDefault="00853C95">
            <w:pPr>
              <w:pStyle w:val="NormalWeb"/>
              <w:jc w:val="center"/>
              <w:rPr>
                <w:color w:val="000000" w:themeColor="text1"/>
                <w:sz w:val="22"/>
                <w:szCs w:val="22"/>
              </w:rPr>
            </w:pPr>
            <w:r w:rsidRPr="00853C95">
              <w:rPr>
                <w:rStyle w:val="Strong"/>
                <w:color w:val="000000" w:themeColor="text1"/>
                <w:sz w:val="22"/>
                <w:szCs w:val="22"/>
              </w:rPr>
              <w:lastRenderedPageBreak/>
              <w:t> CAM KẾT CỦA CHỦ ĐƠN</w:t>
            </w:r>
          </w:p>
          <w:p w14:paraId="4C6CD61E" w14:textId="77777777" w:rsidR="00853C95" w:rsidRPr="00853C95" w:rsidRDefault="00853C95">
            <w:pPr>
              <w:pStyle w:val="NormalWeb"/>
              <w:rPr>
                <w:color w:val="000000" w:themeColor="text1"/>
                <w:sz w:val="22"/>
                <w:szCs w:val="22"/>
              </w:rPr>
            </w:pPr>
            <w:r w:rsidRPr="00853C95">
              <w:rPr>
                <w:color w:val="000000" w:themeColor="text1"/>
                <w:sz w:val="22"/>
                <w:szCs w:val="22"/>
              </w:rPr>
              <w:t>Tôi cam đoan mọi thông tin trong tờ khai là trung thực, đúng sự thật và hoàn toàn chịu trách nhiệm trước pháp luật.</w:t>
            </w:r>
          </w:p>
          <w:p w14:paraId="065F226E" w14:textId="6044DF35" w:rsidR="00853C95" w:rsidRPr="00853C95" w:rsidRDefault="00853C95">
            <w:pPr>
              <w:pStyle w:val="NormalWeb"/>
              <w:jc w:val="center"/>
              <w:rPr>
                <w:color w:val="000000" w:themeColor="text1"/>
                <w:sz w:val="22"/>
                <w:szCs w:val="22"/>
              </w:rPr>
            </w:pPr>
            <w:r w:rsidRPr="00853C95">
              <w:rPr>
                <w:rStyle w:val="Emphasis"/>
                <w:rFonts w:eastAsiaTheme="majorEastAsia"/>
                <w:color w:val="000000" w:themeColor="text1"/>
                <w:sz w:val="22"/>
                <w:szCs w:val="22"/>
              </w:rPr>
              <w:t>                                                                                                                                                                                                                 </w:t>
            </w:r>
            <w:r>
              <w:rPr>
                <w:rStyle w:val="Emphasis"/>
                <w:rFonts w:eastAsiaTheme="majorEastAsia"/>
                <w:color w:val="000000" w:themeColor="text1"/>
                <w:sz w:val="22"/>
                <w:szCs w:val="22"/>
              </w:rPr>
              <w:t xml:space="preserve">                                       </w:t>
            </w:r>
            <w:r w:rsidRPr="00853C95">
              <w:rPr>
                <w:rStyle w:val="Emphasis"/>
                <w:rFonts w:eastAsiaTheme="majorEastAsia"/>
                <w:color w:val="000000" w:themeColor="text1"/>
                <w:sz w:val="22"/>
                <w:szCs w:val="22"/>
              </w:rPr>
              <w:t xml:space="preserve">    Khai tại:</w:t>
            </w:r>
            <w:r w:rsidRPr="00853C95">
              <w:rPr>
                <w:color w:val="000000" w:themeColor="text1"/>
                <w:sz w:val="22"/>
                <w:szCs w:val="22"/>
              </w:rPr>
              <w:t>…………...</w:t>
            </w:r>
            <w:r w:rsidRPr="00853C95">
              <w:rPr>
                <w:rStyle w:val="Emphasis"/>
                <w:rFonts w:eastAsiaTheme="majorEastAsia"/>
                <w:color w:val="000000" w:themeColor="text1"/>
                <w:sz w:val="22"/>
                <w:szCs w:val="22"/>
              </w:rPr>
              <w:t>ngày…… tháng……năm……</w:t>
            </w:r>
          </w:p>
          <w:p w14:paraId="0AB88E29" w14:textId="280E6040" w:rsidR="00853C95" w:rsidRPr="00853C95" w:rsidRDefault="00853C95">
            <w:pPr>
              <w:pStyle w:val="NormalWeb"/>
              <w:jc w:val="center"/>
              <w:rPr>
                <w:color w:val="000000" w:themeColor="text1"/>
                <w:sz w:val="22"/>
                <w:szCs w:val="22"/>
              </w:rPr>
            </w:pPr>
            <w:r w:rsidRPr="00853C95">
              <w:rPr>
                <w:rStyle w:val="Strong"/>
                <w:color w:val="000000" w:themeColor="text1"/>
                <w:sz w:val="22"/>
                <w:szCs w:val="22"/>
              </w:rPr>
              <w:t>                                                                                                                                                                                                                     </w:t>
            </w:r>
            <w:r>
              <w:rPr>
                <w:rStyle w:val="Strong"/>
                <w:color w:val="000000" w:themeColor="text1"/>
                <w:sz w:val="22"/>
                <w:szCs w:val="22"/>
              </w:rPr>
              <w:t xml:space="preserve">                                      </w:t>
            </w:r>
            <w:r w:rsidRPr="00853C95">
              <w:rPr>
                <w:rStyle w:val="Strong"/>
                <w:color w:val="000000" w:themeColor="text1"/>
                <w:sz w:val="22"/>
                <w:szCs w:val="22"/>
              </w:rPr>
              <w:t>Chữ ký, họ tên chủ đơn/đại diện của chủ đơn</w:t>
            </w:r>
          </w:p>
          <w:p w14:paraId="65327736" w14:textId="5B704696" w:rsidR="00853C95" w:rsidRPr="00853C95" w:rsidRDefault="00853C95">
            <w:pPr>
              <w:pStyle w:val="NormalWeb"/>
              <w:jc w:val="center"/>
              <w:rPr>
                <w:color w:val="000000" w:themeColor="text1"/>
                <w:sz w:val="22"/>
                <w:szCs w:val="22"/>
              </w:rPr>
            </w:pPr>
            <w:r w:rsidRPr="00853C95">
              <w:rPr>
                <w:rStyle w:val="Emphasis"/>
                <w:rFonts w:eastAsiaTheme="majorEastAsia"/>
                <w:color w:val="000000" w:themeColor="text1"/>
                <w:sz w:val="22"/>
                <w:szCs w:val="22"/>
              </w:rPr>
              <w:t xml:space="preserve">                                                                                                                                                                                                                    </w:t>
            </w:r>
            <w:r>
              <w:rPr>
                <w:rStyle w:val="Emphasis"/>
                <w:rFonts w:eastAsiaTheme="majorEastAsia"/>
                <w:color w:val="000000" w:themeColor="text1"/>
                <w:sz w:val="22"/>
                <w:szCs w:val="22"/>
              </w:rPr>
              <w:t xml:space="preserve">                      </w:t>
            </w:r>
            <w:r w:rsidRPr="00853C95">
              <w:rPr>
                <w:rStyle w:val="Emphasis"/>
                <w:rFonts w:eastAsiaTheme="majorEastAsia"/>
                <w:color w:val="000000" w:themeColor="text1"/>
                <w:sz w:val="22"/>
                <w:szCs w:val="22"/>
              </w:rPr>
              <w:t> </w:t>
            </w:r>
            <w:r>
              <w:rPr>
                <w:rStyle w:val="Emphasis"/>
                <w:rFonts w:eastAsiaTheme="majorEastAsia"/>
                <w:color w:val="000000" w:themeColor="text1"/>
                <w:sz w:val="22"/>
                <w:szCs w:val="22"/>
              </w:rPr>
              <w:t xml:space="preserve">                  </w:t>
            </w:r>
            <w:r w:rsidRPr="00853C95">
              <w:rPr>
                <w:rStyle w:val="Emphasis"/>
                <w:rFonts w:eastAsiaTheme="majorEastAsia"/>
                <w:color w:val="000000" w:themeColor="text1"/>
                <w:sz w:val="22"/>
                <w:szCs w:val="22"/>
              </w:rPr>
              <w:t>(ghi rõ chức vụ và đóng dấu, nếu có)</w:t>
            </w:r>
          </w:p>
        </w:tc>
      </w:tr>
    </w:tbl>
    <w:p w14:paraId="6CE6ED1A" w14:textId="77777777" w:rsidR="00661367" w:rsidRPr="00853C95" w:rsidRDefault="00661367">
      <w:pPr>
        <w:rPr>
          <w:rFonts w:ascii="Times New Roman" w:hAnsi="Times New Roman" w:cs="Times New Roman"/>
          <w:color w:val="000000" w:themeColor="text1"/>
        </w:rPr>
      </w:pPr>
    </w:p>
    <w:sectPr w:rsidR="00661367" w:rsidRPr="00853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95"/>
    <w:rsid w:val="00661367"/>
    <w:rsid w:val="00853C95"/>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D3CB"/>
  <w15:chartTrackingRefBased/>
  <w15:docId w15:val="{B4F07731-0B74-45EB-8380-7258F9F8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53C9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next w:val="Normal"/>
    <w:link w:val="Heading5Char"/>
    <w:uiPriority w:val="9"/>
    <w:semiHidden/>
    <w:unhideWhenUsed/>
    <w:qFormat/>
    <w:rsid w:val="00853C9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3C9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3C95"/>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853C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53C95"/>
    <w:rPr>
      <w:b/>
      <w:bCs/>
    </w:rPr>
  </w:style>
  <w:style w:type="character" w:styleId="Hyperlink">
    <w:name w:val="Hyperlink"/>
    <w:basedOn w:val="DefaultParagraphFont"/>
    <w:uiPriority w:val="99"/>
    <w:semiHidden/>
    <w:unhideWhenUsed/>
    <w:rsid w:val="00853C95"/>
    <w:rPr>
      <w:color w:val="0000FF"/>
      <w:u w:val="single"/>
    </w:rPr>
  </w:style>
  <w:style w:type="character" w:styleId="Emphasis">
    <w:name w:val="Emphasis"/>
    <w:basedOn w:val="DefaultParagraphFont"/>
    <w:uiPriority w:val="20"/>
    <w:qFormat/>
    <w:rsid w:val="00853C95"/>
    <w:rPr>
      <w:i/>
      <w:iCs/>
    </w:rPr>
  </w:style>
  <w:style w:type="character" w:customStyle="1" w:styleId="Heading5Char">
    <w:name w:val="Heading 5 Char"/>
    <w:basedOn w:val="DefaultParagraphFont"/>
    <w:link w:val="Heading5"/>
    <w:uiPriority w:val="9"/>
    <w:semiHidden/>
    <w:rsid w:val="00853C9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3C9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10898">
      <w:bodyDiv w:val="1"/>
      <w:marLeft w:val="0"/>
      <w:marRight w:val="0"/>
      <w:marTop w:val="0"/>
      <w:marBottom w:val="0"/>
      <w:divBdr>
        <w:top w:val="none" w:sz="0" w:space="0" w:color="auto"/>
        <w:left w:val="none" w:sz="0" w:space="0" w:color="auto"/>
        <w:bottom w:val="none" w:sz="0" w:space="0" w:color="auto"/>
        <w:right w:val="none" w:sz="0" w:space="0" w:color="auto"/>
      </w:divBdr>
      <w:divsChild>
        <w:div w:id="1987472046">
          <w:marLeft w:val="0"/>
          <w:marRight w:val="0"/>
          <w:marTop w:val="0"/>
          <w:marBottom w:val="0"/>
          <w:divBdr>
            <w:top w:val="none" w:sz="0" w:space="0" w:color="auto"/>
            <w:left w:val="none" w:sz="0" w:space="0" w:color="auto"/>
            <w:bottom w:val="none" w:sz="0" w:space="0" w:color="auto"/>
            <w:right w:val="none" w:sz="0" w:space="0" w:color="auto"/>
          </w:divBdr>
        </w:div>
      </w:divsChild>
    </w:div>
    <w:div w:id="1813980664">
      <w:bodyDiv w:val="1"/>
      <w:marLeft w:val="0"/>
      <w:marRight w:val="0"/>
      <w:marTop w:val="0"/>
      <w:marBottom w:val="0"/>
      <w:divBdr>
        <w:top w:val="none" w:sz="0" w:space="0" w:color="auto"/>
        <w:left w:val="none" w:sz="0" w:space="0" w:color="auto"/>
        <w:bottom w:val="none" w:sz="0" w:space="0" w:color="auto"/>
        <w:right w:val="none" w:sz="0" w:space="0" w:color="auto"/>
      </w:divBdr>
      <w:divsChild>
        <w:div w:id="1285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2024-09-30T04:19:00Z</dcterms:created>
  <dcterms:modified xsi:type="dcterms:W3CDTF">2024-09-30T04:21:00Z</dcterms:modified>
</cp:coreProperties>
</file>